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60F2" w14:textId="2EEE1AED" w:rsidR="00E80BD8" w:rsidRPr="00810001" w:rsidRDefault="008C40C2" w:rsidP="00810001">
      <w:pPr>
        <w:spacing w:line="360" w:lineRule="auto"/>
        <w:rPr>
          <w:rFonts w:cstheme="minorHAnsi"/>
          <w:color w:val="333333"/>
          <w:sz w:val="24"/>
          <w:szCs w:val="24"/>
          <w:shd w:val="clear" w:color="auto" w:fill="FFFFFF"/>
        </w:rPr>
      </w:pPr>
      <w:proofErr w:type="spellStart"/>
      <w:r w:rsidRPr="00810001">
        <w:rPr>
          <w:rFonts w:cstheme="minorHAnsi"/>
          <w:b/>
          <w:bCs/>
          <w:sz w:val="24"/>
          <w:szCs w:val="24"/>
        </w:rPr>
        <w:t>Kälvesta</w:t>
      </w:r>
      <w:proofErr w:type="spellEnd"/>
      <w:r w:rsidRPr="00810001">
        <w:rPr>
          <w:rFonts w:cstheme="minorHAnsi"/>
          <w:b/>
          <w:bCs/>
          <w:sz w:val="24"/>
          <w:szCs w:val="24"/>
        </w:rPr>
        <w:t xml:space="preserve"> </w:t>
      </w:r>
      <w:proofErr w:type="spellStart"/>
      <w:r w:rsidRPr="00810001">
        <w:rPr>
          <w:rFonts w:cstheme="minorHAnsi"/>
          <w:b/>
          <w:bCs/>
          <w:sz w:val="24"/>
          <w:szCs w:val="24"/>
        </w:rPr>
        <w:t>IoF</w:t>
      </w:r>
      <w:proofErr w:type="spellEnd"/>
      <w:r w:rsidR="00A65DC8" w:rsidRPr="00810001">
        <w:rPr>
          <w:rFonts w:cstheme="minorHAnsi"/>
          <w:b/>
          <w:bCs/>
          <w:sz w:val="24"/>
          <w:szCs w:val="24"/>
        </w:rPr>
        <w:t xml:space="preserve"> årsmöte </w:t>
      </w:r>
      <w:r w:rsidRPr="00810001">
        <w:rPr>
          <w:rFonts w:cstheme="minorHAnsi"/>
          <w:b/>
          <w:bCs/>
          <w:sz w:val="24"/>
          <w:szCs w:val="24"/>
        </w:rPr>
        <w:t>ons</w:t>
      </w:r>
      <w:r w:rsidR="00A65DC8" w:rsidRPr="00810001">
        <w:rPr>
          <w:rFonts w:cstheme="minorHAnsi"/>
          <w:b/>
          <w:bCs/>
          <w:sz w:val="24"/>
          <w:szCs w:val="24"/>
        </w:rPr>
        <w:t xml:space="preserve">dag den </w:t>
      </w:r>
      <w:r w:rsidR="005A2174">
        <w:rPr>
          <w:rFonts w:cstheme="minorHAnsi"/>
          <w:b/>
          <w:bCs/>
          <w:sz w:val="24"/>
          <w:szCs w:val="24"/>
        </w:rPr>
        <w:t>11</w:t>
      </w:r>
      <w:r w:rsidR="00A65DC8" w:rsidRPr="00810001">
        <w:rPr>
          <w:rFonts w:cstheme="minorHAnsi"/>
          <w:b/>
          <w:bCs/>
          <w:sz w:val="24"/>
          <w:szCs w:val="24"/>
        </w:rPr>
        <w:t xml:space="preserve"> </w:t>
      </w:r>
      <w:r w:rsidR="00192D8D" w:rsidRPr="00810001">
        <w:rPr>
          <w:rFonts w:cstheme="minorHAnsi"/>
          <w:b/>
          <w:bCs/>
          <w:sz w:val="24"/>
          <w:szCs w:val="24"/>
        </w:rPr>
        <w:t>mars</w:t>
      </w:r>
      <w:r w:rsidR="00E159C9" w:rsidRPr="00810001">
        <w:rPr>
          <w:rFonts w:cstheme="minorHAnsi"/>
          <w:b/>
          <w:bCs/>
          <w:sz w:val="24"/>
          <w:szCs w:val="24"/>
        </w:rPr>
        <w:t>, 202</w:t>
      </w:r>
      <w:r w:rsidR="00E3322C" w:rsidRPr="00810001">
        <w:rPr>
          <w:rFonts w:cstheme="minorHAnsi"/>
          <w:b/>
          <w:bCs/>
          <w:sz w:val="24"/>
          <w:szCs w:val="24"/>
        </w:rPr>
        <w:t>3</w:t>
      </w:r>
      <w:r w:rsidR="00A65DC8" w:rsidRPr="00810001">
        <w:rPr>
          <w:rFonts w:cstheme="minorHAnsi"/>
          <w:b/>
          <w:bCs/>
          <w:sz w:val="24"/>
          <w:szCs w:val="24"/>
        </w:rPr>
        <w:t xml:space="preserve"> </w:t>
      </w:r>
      <w:r w:rsidR="00E159C9" w:rsidRPr="00810001">
        <w:rPr>
          <w:rFonts w:cstheme="minorHAnsi"/>
          <w:b/>
          <w:bCs/>
          <w:sz w:val="24"/>
          <w:szCs w:val="24"/>
        </w:rPr>
        <w:t xml:space="preserve">kl. </w:t>
      </w:r>
      <w:r w:rsidR="00A65DC8" w:rsidRPr="00810001">
        <w:rPr>
          <w:rFonts w:cstheme="minorHAnsi"/>
          <w:b/>
          <w:bCs/>
          <w:sz w:val="24"/>
          <w:szCs w:val="24"/>
        </w:rPr>
        <w:t>1</w:t>
      </w:r>
      <w:r w:rsidR="000774C0">
        <w:rPr>
          <w:rFonts w:cstheme="minorHAnsi"/>
          <w:b/>
          <w:bCs/>
          <w:sz w:val="24"/>
          <w:szCs w:val="24"/>
        </w:rPr>
        <w:t>9</w:t>
      </w:r>
      <w:r w:rsidR="00810001" w:rsidRPr="00810001">
        <w:rPr>
          <w:rFonts w:cstheme="minorHAnsi"/>
          <w:b/>
          <w:bCs/>
          <w:sz w:val="24"/>
          <w:szCs w:val="24"/>
        </w:rPr>
        <w:t>:</w:t>
      </w:r>
      <w:r w:rsidR="000774C0">
        <w:rPr>
          <w:rFonts w:cstheme="minorHAnsi"/>
          <w:b/>
          <w:bCs/>
          <w:sz w:val="24"/>
          <w:szCs w:val="24"/>
        </w:rPr>
        <w:t>0</w:t>
      </w:r>
      <w:r w:rsidR="00A65DC8" w:rsidRPr="00810001">
        <w:rPr>
          <w:rFonts w:cstheme="minorHAnsi"/>
          <w:b/>
          <w:bCs/>
          <w:sz w:val="24"/>
          <w:szCs w:val="24"/>
        </w:rPr>
        <w:t>0</w:t>
      </w:r>
      <w:r w:rsidR="00A65DC8" w:rsidRPr="00810001">
        <w:rPr>
          <w:rFonts w:cstheme="minorHAnsi"/>
          <w:sz w:val="24"/>
          <w:szCs w:val="24"/>
        </w:rPr>
        <w:t xml:space="preserve"> </w:t>
      </w:r>
      <w:r w:rsidR="00810001" w:rsidRPr="00810001">
        <w:rPr>
          <w:rFonts w:cstheme="minorHAnsi"/>
          <w:sz w:val="24"/>
          <w:szCs w:val="24"/>
        </w:rPr>
        <w:br/>
        <w:t>Hässelby Villastads Folkets hus</w:t>
      </w:r>
      <w:r w:rsidR="000C4795">
        <w:rPr>
          <w:rFonts w:cstheme="minorHAnsi"/>
          <w:sz w:val="24"/>
          <w:szCs w:val="24"/>
        </w:rPr>
        <w:t>, Riddersviksvägen 159</w:t>
      </w:r>
      <w:r w:rsidR="00A65DC8" w:rsidRPr="00810001">
        <w:rPr>
          <w:rFonts w:cstheme="minorHAnsi"/>
          <w:sz w:val="24"/>
          <w:szCs w:val="24"/>
        </w:rPr>
        <w:br/>
        <w:t>Dagordning</w:t>
      </w:r>
      <w:r w:rsidR="00A65DC8" w:rsidRPr="00810001">
        <w:rPr>
          <w:rFonts w:cstheme="minorHAnsi"/>
          <w:sz w:val="24"/>
          <w:szCs w:val="24"/>
        </w:rPr>
        <w:br/>
      </w:r>
      <w:r w:rsidR="00A65DC8" w:rsidRPr="00810001">
        <w:rPr>
          <w:rFonts w:cstheme="minorHAnsi"/>
          <w:sz w:val="24"/>
          <w:szCs w:val="24"/>
        </w:rPr>
        <w:br/>
      </w:r>
      <w:r w:rsidR="00362520" w:rsidRPr="00810001">
        <w:rPr>
          <w:rFonts w:cstheme="minorHAnsi"/>
          <w:color w:val="333333"/>
          <w:sz w:val="24"/>
          <w:szCs w:val="24"/>
          <w:shd w:val="clear" w:color="auto" w:fill="FFFFFF"/>
        </w:rPr>
        <w:t>1. Mötets öppnande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2. Fastställande röstlängd</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3. Val av ordförande och sekreterare för mötet.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4. Val av två protokolljusterare tillika rösträknare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5. Fråga om mötet har utlysts på rätt sätt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6. Fastställande av dagordning</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7. Styrelsens verksamhetsberättelse 202</w:t>
      </w:r>
      <w:r w:rsidR="005A2174">
        <w:rPr>
          <w:rFonts w:cstheme="minorHAnsi"/>
          <w:color w:val="333333"/>
          <w:sz w:val="24"/>
          <w:szCs w:val="24"/>
          <w:shd w:val="clear" w:color="auto" w:fill="FFFFFF"/>
        </w:rPr>
        <w:t>3</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8. Styrelsens ekonomiska rapport 202</w:t>
      </w:r>
      <w:r w:rsidR="005A2174">
        <w:rPr>
          <w:rFonts w:cstheme="minorHAnsi"/>
          <w:color w:val="333333"/>
          <w:sz w:val="24"/>
          <w:szCs w:val="24"/>
          <w:shd w:val="clear" w:color="auto" w:fill="FFFFFF"/>
        </w:rPr>
        <w:t>3</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9. Revisorernas berättelse</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10. Fråga om ansvarsfrihet för styrelsen</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11. Val av ordförande för en tid av 1 år</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12. Val av styrelseledamöter 4st varav 2st för en tid av 2 år samt 1 suppleant</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13. Val av revisorer och suppleanter (i detta val får inte styrelsens ledamöter delta)</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 xml:space="preserve">14. Val av </w:t>
      </w:r>
      <w:r w:rsidR="00362520" w:rsidRPr="00810001">
        <w:rPr>
          <w:rFonts w:cstheme="minorHAnsi"/>
          <w:sz w:val="24"/>
          <w:szCs w:val="24"/>
        </w:rPr>
        <w:t>1 ledamöter i valberedningen för en tid av ett år, som utses till ordförande. Om valberedning ej kan väljas på årsmötet så gäller en turdelningsordning. Turordningen följer att det äldsta ungdomslagets ledare blir valberedning till nästkommande årsmöte. Därefter följer det näst yngsta laget tills varvet med lag gått runt och det börjar om.</w:t>
      </w:r>
      <w:r w:rsidR="00362520" w:rsidRPr="00810001" w:rsidDel="007F1E6C">
        <w:rPr>
          <w:rFonts w:cstheme="minorHAnsi"/>
          <w:color w:val="333333"/>
          <w:sz w:val="24"/>
          <w:szCs w:val="24"/>
          <w:shd w:val="clear" w:color="auto" w:fill="FFFFFF"/>
        </w:rPr>
        <w:t xml:space="preserve"> </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15. Styrelsens förslag (till exempel ändring av stadgarna)</w:t>
      </w:r>
      <w:bookmarkStart w:id="0" w:name="_Hlk130332254"/>
      <w:r w:rsidR="00810001">
        <w:rPr>
          <w:rFonts w:cstheme="minorHAnsi"/>
          <w:color w:val="333333"/>
          <w:sz w:val="24"/>
          <w:szCs w:val="24"/>
          <w:shd w:val="clear" w:color="auto" w:fill="FFFFFF"/>
        </w:rPr>
        <w:br/>
      </w:r>
      <w:bookmarkEnd w:id="0"/>
      <w:r w:rsidR="00362520" w:rsidRPr="00810001">
        <w:rPr>
          <w:rFonts w:cstheme="minorHAnsi"/>
          <w:color w:val="333333"/>
          <w:sz w:val="24"/>
          <w:szCs w:val="24"/>
          <w:shd w:val="clear" w:color="auto" w:fill="FFFFFF"/>
        </w:rPr>
        <w:t>16. Inkomna motioner</w:t>
      </w:r>
    </w:p>
    <w:p w14:paraId="0F46572D" w14:textId="382D3747" w:rsidR="00947C50" w:rsidRDefault="00E80BD8" w:rsidP="00810001">
      <w:pPr>
        <w:spacing w:line="360" w:lineRule="auto"/>
        <w:rPr>
          <w:rFonts w:cstheme="minorHAnsi"/>
          <w:sz w:val="24"/>
          <w:szCs w:val="24"/>
        </w:rPr>
      </w:pPr>
      <w:r w:rsidRPr="00810001">
        <w:rPr>
          <w:rFonts w:cstheme="minorHAnsi"/>
          <w:color w:val="333333"/>
          <w:sz w:val="24"/>
          <w:szCs w:val="24"/>
        </w:rPr>
        <w:t>17. Godkännande av verksamhetsplan</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w:t>
      </w:r>
      <w:r w:rsidRPr="00810001">
        <w:rPr>
          <w:rFonts w:cstheme="minorHAnsi"/>
          <w:color w:val="333333"/>
          <w:sz w:val="24"/>
          <w:szCs w:val="24"/>
          <w:shd w:val="clear" w:color="auto" w:fill="FFFFFF"/>
        </w:rPr>
        <w:t>8</w:t>
      </w:r>
      <w:r w:rsidR="00362520" w:rsidRPr="00810001">
        <w:rPr>
          <w:rFonts w:cstheme="minorHAnsi"/>
          <w:color w:val="333333"/>
          <w:sz w:val="24"/>
          <w:szCs w:val="24"/>
          <w:shd w:val="clear" w:color="auto" w:fill="FFFFFF"/>
        </w:rPr>
        <w:t>. Fastställande av medlems</w:t>
      </w:r>
      <w:r w:rsidR="00F37BD4" w:rsidRPr="00810001">
        <w:rPr>
          <w:rFonts w:cstheme="minorHAnsi"/>
          <w:color w:val="333333"/>
          <w:sz w:val="24"/>
          <w:szCs w:val="24"/>
          <w:shd w:val="clear" w:color="auto" w:fill="FFFFFF"/>
        </w:rPr>
        <w:t>- och spelar</w:t>
      </w:r>
      <w:r w:rsidR="00362520" w:rsidRPr="00810001">
        <w:rPr>
          <w:rFonts w:cstheme="minorHAnsi"/>
          <w:color w:val="333333"/>
          <w:sz w:val="24"/>
          <w:szCs w:val="24"/>
          <w:shd w:val="clear" w:color="auto" w:fill="FFFFFF"/>
        </w:rPr>
        <w:t>avgifter 202</w:t>
      </w:r>
      <w:r w:rsidR="005A2174">
        <w:rPr>
          <w:rFonts w:cstheme="minorHAnsi"/>
          <w:color w:val="333333"/>
          <w:sz w:val="24"/>
          <w:szCs w:val="24"/>
          <w:shd w:val="clear" w:color="auto" w:fill="FFFFFF"/>
        </w:rPr>
        <w:t>4</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1</w:t>
      </w:r>
      <w:r w:rsidRPr="00810001">
        <w:rPr>
          <w:rFonts w:cstheme="minorHAnsi"/>
          <w:color w:val="333333"/>
          <w:sz w:val="24"/>
          <w:szCs w:val="24"/>
          <w:shd w:val="clear" w:color="auto" w:fill="FFFFFF"/>
        </w:rPr>
        <w:t>9</w:t>
      </w:r>
      <w:r w:rsidR="00362520" w:rsidRPr="00810001">
        <w:rPr>
          <w:rFonts w:cstheme="minorHAnsi"/>
          <w:color w:val="333333"/>
          <w:sz w:val="24"/>
          <w:szCs w:val="24"/>
          <w:shd w:val="clear" w:color="auto" w:fill="FFFFFF"/>
        </w:rPr>
        <w:t>. Godkännande av budget 202</w:t>
      </w:r>
      <w:r w:rsidR="005A2174">
        <w:rPr>
          <w:rFonts w:cstheme="minorHAnsi"/>
          <w:color w:val="333333"/>
          <w:sz w:val="24"/>
          <w:szCs w:val="24"/>
          <w:shd w:val="clear" w:color="auto" w:fill="FFFFFF"/>
        </w:rPr>
        <w:t>4</w:t>
      </w:r>
      <w:r w:rsidR="00362520" w:rsidRPr="00810001">
        <w:rPr>
          <w:rFonts w:cstheme="minorHAnsi"/>
          <w:color w:val="333333"/>
          <w:sz w:val="24"/>
          <w:szCs w:val="24"/>
        </w:rPr>
        <w:br/>
      </w:r>
      <w:r w:rsidRPr="00810001">
        <w:rPr>
          <w:rFonts w:cstheme="minorHAnsi"/>
          <w:color w:val="333333"/>
          <w:sz w:val="24"/>
          <w:szCs w:val="24"/>
          <w:shd w:val="clear" w:color="auto" w:fill="FFFFFF"/>
        </w:rPr>
        <w:t>20</w:t>
      </w:r>
      <w:r w:rsidR="00362520" w:rsidRPr="00810001">
        <w:rPr>
          <w:rFonts w:cstheme="minorHAnsi"/>
          <w:color w:val="333333"/>
          <w:sz w:val="24"/>
          <w:szCs w:val="24"/>
          <w:shd w:val="clear" w:color="auto" w:fill="FFFFFF"/>
        </w:rPr>
        <w:t xml:space="preserve">. Godkännande av föreningstecknare samt </w:t>
      </w:r>
      <w:r w:rsidR="00362520" w:rsidRPr="00810001">
        <w:rPr>
          <w:rFonts w:cstheme="minorHAnsi"/>
          <w:sz w:val="24"/>
          <w:szCs w:val="24"/>
        </w:rPr>
        <w:t>ombud till möten där föreningen har rätt att vara representerad genom ombud. (till exempel förbundsmöten)</w:t>
      </w:r>
    </w:p>
    <w:p w14:paraId="2E4DE760" w14:textId="39718573" w:rsidR="008419A9" w:rsidRPr="00810001" w:rsidRDefault="00947C50" w:rsidP="00810001">
      <w:pPr>
        <w:spacing w:line="360" w:lineRule="auto"/>
        <w:rPr>
          <w:rFonts w:cstheme="minorHAnsi"/>
          <w:sz w:val="24"/>
          <w:szCs w:val="24"/>
        </w:rPr>
      </w:pPr>
      <w:r>
        <w:rPr>
          <w:rFonts w:cstheme="minorHAnsi"/>
          <w:color w:val="333333"/>
          <w:sz w:val="24"/>
          <w:szCs w:val="24"/>
        </w:rPr>
        <w:lastRenderedPageBreak/>
        <w:t>21. Övriga frågor</w:t>
      </w:r>
      <w:r w:rsidR="00362520" w:rsidRPr="00810001">
        <w:rPr>
          <w:rFonts w:cstheme="minorHAnsi"/>
          <w:color w:val="333333"/>
          <w:sz w:val="24"/>
          <w:szCs w:val="24"/>
        </w:rPr>
        <w:br/>
      </w:r>
      <w:r w:rsidR="00362520" w:rsidRPr="00810001">
        <w:rPr>
          <w:rFonts w:cstheme="minorHAnsi"/>
          <w:color w:val="333333"/>
          <w:sz w:val="24"/>
          <w:szCs w:val="24"/>
          <w:shd w:val="clear" w:color="auto" w:fill="FFFFFF"/>
        </w:rPr>
        <w:t>2</w:t>
      </w:r>
      <w:r>
        <w:rPr>
          <w:rFonts w:cstheme="minorHAnsi"/>
          <w:color w:val="333333"/>
          <w:sz w:val="24"/>
          <w:szCs w:val="24"/>
          <w:shd w:val="clear" w:color="auto" w:fill="FFFFFF"/>
        </w:rPr>
        <w:t>2</w:t>
      </w:r>
      <w:r w:rsidR="00362520" w:rsidRPr="00810001">
        <w:rPr>
          <w:rFonts w:cstheme="minorHAnsi"/>
          <w:color w:val="333333"/>
          <w:sz w:val="24"/>
          <w:szCs w:val="24"/>
          <w:shd w:val="clear" w:color="auto" w:fill="FFFFFF"/>
        </w:rPr>
        <w:t>. Årsmötets avslutande</w:t>
      </w:r>
      <w:r w:rsidR="00362520" w:rsidRPr="00810001">
        <w:rPr>
          <w:rFonts w:cstheme="minorHAnsi"/>
          <w:color w:val="333333"/>
          <w:sz w:val="24"/>
          <w:szCs w:val="24"/>
        </w:rPr>
        <w:br/>
      </w:r>
      <w:r w:rsidR="00A65DC8" w:rsidRPr="00810001">
        <w:rPr>
          <w:rFonts w:cstheme="minorHAnsi"/>
          <w:sz w:val="24"/>
          <w:szCs w:val="24"/>
        </w:rPr>
        <w:br/>
      </w:r>
    </w:p>
    <w:sectPr w:rsidR="008419A9" w:rsidRPr="008100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A529" w14:textId="77777777" w:rsidR="00EE5095" w:rsidRDefault="00EE5095" w:rsidP="00EE5095">
      <w:pPr>
        <w:spacing w:after="0" w:line="240" w:lineRule="auto"/>
      </w:pPr>
      <w:r>
        <w:separator/>
      </w:r>
    </w:p>
  </w:endnote>
  <w:endnote w:type="continuationSeparator" w:id="0">
    <w:p w14:paraId="1F207C8F" w14:textId="77777777" w:rsidR="00EE5095" w:rsidRDefault="00EE5095" w:rsidP="00EE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8DB" w14:textId="77777777" w:rsidR="0062228D" w:rsidRDefault="006222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451" w14:textId="77777777" w:rsidR="0062228D" w:rsidRDefault="006222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078" w14:textId="77777777" w:rsidR="0062228D" w:rsidRDefault="006222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9EAA" w14:textId="77777777" w:rsidR="00EE5095" w:rsidRDefault="00EE5095" w:rsidP="00EE5095">
      <w:pPr>
        <w:spacing w:after="0" w:line="240" w:lineRule="auto"/>
      </w:pPr>
      <w:r>
        <w:separator/>
      </w:r>
    </w:p>
  </w:footnote>
  <w:footnote w:type="continuationSeparator" w:id="0">
    <w:p w14:paraId="331B30C0" w14:textId="77777777" w:rsidR="00EE5095" w:rsidRDefault="00EE5095" w:rsidP="00EE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0410" w14:textId="77777777" w:rsidR="0062228D" w:rsidRDefault="006222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4426" w14:textId="054DFEB8" w:rsidR="0062228D" w:rsidRDefault="0062228D">
    <w:pPr>
      <w:pStyle w:val="Sidhuvud"/>
    </w:pPr>
    <w:r>
      <w:rPr>
        <w:noProof/>
      </w:rPr>
      <w:drawing>
        <wp:inline distT="0" distB="0" distL="0" distR="0" wp14:anchorId="50976435" wp14:editId="5AEC137A">
          <wp:extent cx="1050925" cy="1200150"/>
          <wp:effectExtent l="0" t="0" r="0" b="0"/>
          <wp:docPr id="38" name="Picture 7" descr="D:\KIOF fotboll\Kiof_mä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descr="D:\KIOF fotboll\Kiof_märke.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25" cy="1200150"/>
                  </a:xfrm>
                  <a:prstGeom prst="rect">
                    <a:avLst/>
                  </a:prstGeom>
                  <a:noFill/>
                  <a:ln>
                    <a:noFill/>
                  </a:ln>
                </pic:spPr>
              </pic:pic>
            </a:graphicData>
          </a:graphic>
        </wp:inline>
      </w:drawing>
    </w:r>
  </w:p>
  <w:p w14:paraId="03E764E3" w14:textId="77777777" w:rsidR="0062228D" w:rsidRDefault="006222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14B7" w14:textId="77777777" w:rsidR="0062228D" w:rsidRDefault="0062228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C8"/>
    <w:rsid w:val="000774C0"/>
    <w:rsid w:val="000C4795"/>
    <w:rsid w:val="00192D8D"/>
    <w:rsid w:val="00362520"/>
    <w:rsid w:val="00413639"/>
    <w:rsid w:val="004F1983"/>
    <w:rsid w:val="005A2174"/>
    <w:rsid w:val="0062228D"/>
    <w:rsid w:val="006E54D8"/>
    <w:rsid w:val="00810001"/>
    <w:rsid w:val="008419A9"/>
    <w:rsid w:val="00874207"/>
    <w:rsid w:val="008C40C2"/>
    <w:rsid w:val="00947C50"/>
    <w:rsid w:val="00A65DC8"/>
    <w:rsid w:val="00BC5AE3"/>
    <w:rsid w:val="00DD658C"/>
    <w:rsid w:val="00E144F2"/>
    <w:rsid w:val="00E159C9"/>
    <w:rsid w:val="00E3322C"/>
    <w:rsid w:val="00E80BD8"/>
    <w:rsid w:val="00ED4539"/>
    <w:rsid w:val="00EE5095"/>
    <w:rsid w:val="00F37BD4"/>
    <w:rsid w:val="00FB0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F29CF1"/>
  <w15:chartTrackingRefBased/>
  <w15:docId w15:val="{303BCD11-6CD2-4108-9D3D-B86E216E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13639"/>
    <w:rPr>
      <w:color w:val="0563C1" w:themeColor="hyperlink"/>
      <w:u w:val="single"/>
    </w:rPr>
  </w:style>
  <w:style w:type="character" w:customStyle="1" w:styleId="Olstomnmnande1">
    <w:name w:val="Olöst omnämnande1"/>
    <w:basedOn w:val="Standardstycketeckensnitt"/>
    <w:uiPriority w:val="99"/>
    <w:semiHidden/>
    <w:unhideWhenUsed/>
    <w:rsid w:val="00413639"/>
    <w:rPr>
      <w:color w:val="605E5C"/>
      <w:shd w:val="clear" w:color="auto" w:fill="E1DFDD"/>
    </w:rPr>
  </w:style>
  <w:style w:type="paragraph" w:styleId="Sidhuvud">
    <w:name w:val="header"/>
    <w:basedOn w:val="Normal"/>
    <w:link w:val="SidhuvudChar"/>
    <w:uiPriority w:val="99"/>
    <w:unhideWhenUsed/>
    <w:rsid w:val="0062228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228D"/>
  </w:style>
  <w:style w:type="paragraph" w:styleId="Sidfot">
    <w:name w:val="footer"/>
    <w:basedOn w:val="Normal"/>
    <w:link w:val="SidfotChar"/>
    <w:uiPriority w:val="99"/>
    <w:unhideWhenUsed/>
    <w:rsid w:val="0062228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1216</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Sahlberg</dc:creator>
  <cp:keywords/>
  <dc:description/>
  <cp:lastModifiedBy>Peter Skeppström</cp:lastModifiedBy>
  <cp:revision>2</cp:revision>
  <dcterms:created xsi:type="dcterms:W3CDTF">2024-03-04T21:06:00Z</dcterms:created>
  <dcterms:modified xsi:type="dcterms:W3CDTF">2024-03-04T21:06:00Z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1ac2f-dcca-4e87-81f1-136d12e1920e_Enabled">
    <vt:lpwstr>True</vt:lpwstr>
  </property>
  <property fmtid="{D5CDD505-2E9C-101B-9397-08002B2CF9AE}" pid="3" name="MSIP_Label_c141ac2f-dcca-4e87-81f1-136d12e1920e_SiteId">
    <vt:lpwstr>809d82ab-c4a1-4f5d-8384-ad701f67e3f5</vt:lpwstr>
  </property>
  <property fmtid="{D5CDD505-2E9C-101B-9397-08002B2CF9AE}" pid="4" name="MSIP_Label_c141ac2f-dcca-4e87-81f1-136d12e1920e_Owner">
    <vt:lpwstr>Lisa.Palm@ragnsells.com</vt:lpwstr>
  </property>
  <property fmtid="{D5CDD505-2E9C-101B-9397-08002B2CF9AE}" pid="5" name="MSIP_Label_c141ac2f-dcca-4e87-81f1-136d12e1920e_SetDate">
    <vt:lpwstr>2023-01-11T20:58:21.3943541Z</vt:lpwstr>
  </property>
  <property fmtid="{D5CDD505-2E9C-101B-9397-08002B2CF9AE}" pid="6" name="MSIP_Label_c141ac2f-dcca-4e87-81f1-136d12e1920e_Name">
    <vt:lpwstr>Internal</vt:lpwstr>
  </property>
  <property fmtid="{D5CDD505-2E9C-101B-9397-08002B2CF9AE}" pid="7" name="MSIP_Label_c141ac2f-dcca-4e87-81f1-136d12e1920e_Application">
    <vt:lpwstr>Microsoft Azure Information Protection</vt:lpwstr>
  </property>
  <property fmtid="{D5CDD505-2E9C-101B-9397-08002B2CF9AE}" pid="8" name="MSIP_Label_c141ac2f-dcca-4e87-81f1-136d12e1920e_ActionId">
    <vt:lpwstr>70d37ea6-926e-4cfa-a90d-8193839e1baa</vt:lpwstr>
  </property>
  <property fmtid="{D5CDD505-2E9C-101B-9397-08002B2CF9AE}" pid="9" name="MSIP_Label_c141ac2f-dcca-4e87-81f1-136d12e1920e_Extended_MSFT_Method">
    <vt:lpwstr>Automatic</vt:lpwstr>
  </property>
  <property fmtid="{D5CDD505-2E9C-101B-9397-08002B2CF9AE}" pid="10" name="Sensitivity">
    <vt:lpwstr>Internal</vt:lpwstr>
  </property>
</Properties>
</file>